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09F7" w:rsidRDefault="005609F7" w:rsidP="005609F7">
      <w:pPr>
        <w:pStyle w:val="NormalWeb"/>
        <w:spacing w:before="0" w:beforeAutospacing="0" w:after="0" w:afterAutospacing="0" w:line="480" w:lineRule="auto"/>
        <w:jc w:val="center"/>
        <w:rPr>
          <w:rStyle w:val="Strong"/>
          <w:color w:val="0E101A"/>
        </w:rPr>
      </w:pPr>
    </w:p>
    <w:p w:rsidR="005609F7" w:rsidRDefault="005609F7" w:rsidP="005609F7">
      <w:pPr>
        <w:pStyle w:val="NormalWeb"/>
        <w:spacing w:before="0" w:beforeAutospacing="0" w:after="0" w:afterAutospacing="0" w:line="480" w:lineRule="auto"/>
        <w:jc w:val="center"/>
        <w:rPr>
          <w:rStyle w:val="Strong"/>
          <w:color w:val="0E101A"/>
        </w:rPr>
      </w:pPr>
    </w:p>
    <w:p w:rsidR="005609F7" w:rsidRDefault="005609F7" w:rsidP="005609F7">
      <w:pPr>
        <w:pStyle w:val="NormalWeb"/>
        <w:spacing w:before="0" w:beforeAutospacing="0" w:after="0" w:afterAutospacing="0" w:line="480" w:lineRule="auto"/>
        <w:jc w:val="center"/>
        <w:rPr>
          <w:rStyle w:val="Strong"/>
          <w:color w:val="0E101A"/>
        </w:rPr>
      </w:pPr>
    </w:p>
    <w:p w:rsidR="005609F7" w:rsidRDefault="005609F7" w:rsidP="005609F7">
      <w:pPr>
        <w:pStyle w:val="NormalWeb"/>
        <w:spacing w:before="0" w:beforeAutospacing="0" w:after="0" w:afterAutospacing="0" w:line="480" w:lineRule="auto"/>
        <w:jc w:val="center"/>
        <w:rPr>
          <w:rStyle w:val="Strong"/>
          <w:color w:val="0E101A"/>
        </w:rPr>
      </w:pPr>
    </w:p>
    <w:p w:rsidR="005609F7" w:rsidRDefault="005609F7" w:rsidP="005609F7">
      <w:pPr>
        <w:pStyle w:val="NormalWeb"/>
        <w:spacing w:before="0" w:beforeAutospacing="0" w:after="0" w:afterAutospacing="0" w:line="480" w:lineRule="auto"/>
        <w:jc w:val="center"/>
        <w:rPr>
          <w:rStyle w:val="Strong"/>
          <w:color w:val="0E101A"/>
        </w:rPr>
      </w:pPr>
    </w:p>
    <w:p w:rsidR="005609F7" w:rsidRDefault="005609F7" w:rsidP="005609F7">
      <w:pPr>
        <w:pStyle w:val="NormalWeb"/>
        <w:spacing w:before="0" w:beforeAutospacing="0" w:after="0" w:afterAutospacing="0" w:line="480" w:lineRule="auto"/>
        <w:jc w:val="center"/>
        <w:rPr>
          <w:rStyle w:val="Strong"/>
          <w:color w:val="0E101A"/>
        </w:rPr>
      </w:pPr>
    </w:p>
    <w:p w:rsidR="005609F7" w:rsidRDefault="005609F7" w:rsidP="005609F7">
      <w:pPr>
        <w:pStyle w:val="NormalWeb"/>
        <w:spacing w:before="0" w:beforeAutospacing="0" w:after="0" w:afterAutospacing="0" w:line="480" w:lineRule="auto"/>
        <w:jc w:val="center"/>
        <w:rPr>
          <w:rStyle w:val="Strong"/>
          <w:color w:val="0E101A"/>
        </w:rPr>
      </w:pPr>
    </w:p>
    <w:p w:rsidR="005609F7" w:rsidRDefault="005609F7" w:rsidP="005609F7">
      <w:pPr>
        <w:pStyle w:val="NormalWeb"/>
        <w:spacing w:before="0" w:beforeAutospacing="0" w:after="0" w:afterAutospacing="0" w:line="480" w:lineRule="auto"/>
        <w:jc w:val="center"/>
        <w:rPr>
          <w:rStyle w:val="Strong"/>
          <w:color w:val="0E101A"/>
        </w:rPr>
      </w:pPr>
    </w:p>
    <w:p w:rsidR="005609F7" w:rsidRDefault="005609F7" w:rsidP="005609F7">
      <w:pPr>
        <w:pStyle w:val="NormalWeb"/>
        <w:spacing w:before="0" w:beforeAutospacing="0" w:after="0" w:afterAutospacing="0" w:line="480" w:lineRule="auto"/>
        <w:jc w:val="center"/>
        <w:rPr>
          <w:rStyle w:val="Strong"/>
          <w:color w:val="0E101A"/>
        </w:rPr>
      </w:pPr>
    </w:p>
    <w:p w:rsidR="005609F7" w:rsidRDefault="005609F7" w:rsidP="005609F7">
      <w:pPr>
        <w:pStyle w:val="NormalWeb"/>
        <w:spacing w:before="0" w:beforeAutospacing="0" w:after="0" w:afterAutospacing="0" w:line="480" w:lineRule="auto"/>
        <w:jc w:val="center"/>
        <w:rPr>
          <w:rStyle w:val="Strong"/>
          <w:color w:val="0E101A"/>
        </w:rPr>
      </w:pPr>
    </w:p>
    <w:p w:rsidR="005609F7" w:rsidRPr="005609F7" w:rsidRDefault="005609F7" w:rsidP="005609F7">
      <w:pPr>
        <w:pStyle w:val="NormalWeb"/>
        <w:spacing w:before="0" w:beforeAutospacing="0" w:after="0" w:afterAutospacing="0" w:line="480" w:lineRule="auto"/>
        <w:jc w:val="center"/>
        <w:rPr>
          <w:b/>
          <w:color w:val="0E101A"/>
        </w:rPr>
      </w:pPr>
      <w:bookmarkStart w:id="0" w:name="_GoBack"/>
      <w:r w:rsidRPr="005609F7">
        <w:rPr>
          <w:rStyle w:val="Strong"/>
          <w:b w:val="0"/>
          <w:color w:val="0E101A"/>
        </w:rPr>
        <w:t xml:space="preserve">Summary of Industrial </w:t>
      </w:r>
      <w:bookmarkEnd w:id="0"/>
      <w:r w:rsidRPr="005609F7">
        <w:rPr>
          <w:rStyle w:val="Strong"/>
          <w:b w:val="0"/>
          <w:color w:val="0E101A"/>
        </w:rPr>
        <w:t>Cyber Vulnerabilities</w:t>
      </w:r>
    </w:p>
    <w:p w:rsidR="005609F7" w:rsidRPr="005609F7" w:rsidRDefault="005609F7" w:rsidP="005609F7">
      <w:pPr>
        <w:pStyle w:val="NormalWeb"/>
        <w:spacing w:before="0" w:beforeAutospacing="0" w:after="0" w:afterAutospacing="0" w:line="480" w:lineRule="auto"/>
        <w:jc w:val="center"/>
        <w:rPr>
          <w:rStyle w:val="Strong"/>
          <w:b w:val="0"/>
          <w:color w:val="0E101A"/>
        </w:rPr>
      </w:pPr>
      <w:r w:rsidRPr="005609F7">
        <w:rPr>
          <w:rStyle w:val="Strong"/>
          <w:b w:val="0"/>
          <w:color w:val="0E101A"/>
        </w:rPr>
        <w:t>Student’s Name</w:t>
      </w:r>
    </w:p>
    <w:p w:rsidR="005609F7" w:rsidRPr="005609F7" w:rsidRDefault="005609F7" w:rsidP="005609F7">
      <w:pPr>
        <w:pStyle w:val="NormalWeb"/>
        <w:spacing w:before="0" w:beforeAutospacing="0" w:after="0" w:afterAutospacing="0" w:line="480" w:lineRule="auto"/>
        <w:jc w:val="center"/>
        <w:rPr>
          <w:rStyle w:val="Strong"/>
          <w:b w:val="0"/>
          <w:color w:val="0E101A"/>
        </w:rPr>
      </w:pPr>
      <w:r w:rsidRPr="005609F7">
        <w:rPr>
          <w:rStyle w:val="Strong"/>
          <w:b w:val="0"/>
          <w:color w:val="0E101A"/>
        </w:rPr>
        <w:t xml:space="preserve">University </w:t>
      </w:r>
    </w:p>
    <w:p w:rsidR="005609F7" w:rsidRDefault="005609F7">
      <w:pPr>
        <w:rPr>
          <w:rStyle w:val="Strong"/>
          <w:rFonts w:ascii="Times New Roman" w:eastAsia="Times New Roman" w:hAnsi="Times New Roman" w:cs="Times New Roman"/>
          <w:color w:val="0E101A"/>
          <w:sz w:val="24"/>
          <w:szCs w:val="24"/>
        </w:rPr>
      </w:pPr>
      <w:r>
        <w:rPr>
          <w:rStyle w:val="Strong"/>
          <w:color w:val="0E101A"/>
        </w:rPr>
        <w:br w:type="page"/>
      </w:r>
    </w:p>
    <w:p w:rsidR="00A50A31" w:rsidRPr="00F9509E" w:rsidRDefault="00A50A31" w:rsidP="005609F7">
      <w:pPr>
        <w:pStyle w:val="NormalWeb"/>
        <w:spacing w:before="0" w:beforeAutospacing="0" w:after="0" w:afterAutospacing="0" w:line="480" w:lineRule="auto"/>
        <w:jc w:val="center"/>
        <w:rPr>
          <w:color w:val="0E101A"/>
        </w:rPr>
      </w:pPr>
      <w:r w:rsidRPr="00F9509E">
        <w:rPr>
          <w:rStyle w:val="Strong"/>
          <w:color w:val="0E101A"/>
        </w:rPr>
        <w:lastRenderedPageBreak/>
        <w:t>Summary of Industrial Cyber Vulnerabilities</w:t>
      </w:r>
    </w:p>
    <w:p w:rsidR="00F9509E" w:rsidRPr="00F9509E" w:rsidRDefault="00F9509E" w:rsidP="005609F7">
      <w:pPr>
        <w:pStyle w:val="NormalWeb"/>
        <w:spacing w:before="0" w:beforeAutospacing="0" w:after="0" w:afterAutospacing="0" w:line="480" w:lineRule="auto"/>
        <w:ind w:firstLine="720"/>
        <w:jc w:val="both"/>
        <w:rPr>
          <w:color w:val="0E101A"/>
        </w:rPr>
      </w:pPr>
      <w:r w:rsidRPr="00F9509E">
        <w:rPr>
          <w:color w:val="0E101A"/>
        </w:rPr>
        <w:t>The book has focused on the issue of cybersecurity; according to the author in the introduction part, he clearly states that cybersecurity continues to threaten the interests of many individuals. Despite defenses that are being implemented, all the information systems and communication will be at risk, all attributed to cybersecurity. The author has summed up various issues of cybersecurity that are summarized below.</w:t>
      </w:r>
    </w:p>
    <w:p w:rsidR="00F9509E" w:rsidRPr="00F9509E" w:rsidRDefault="00F9509E" w:rsidP="005609F7">
      <w:pPr>
        <w:pStyle w:val="NormalWeb"/>
        <w:spacing w:before="0" w:beforeAutospacing="0" w:after="0" w:afterAutospacing="0" w:line="480" w:lineRule="auto"/>
        <w:ind w:firstLine="720"/>
        <w:jc w:val="both"/>
        <w:rPr>
          <w:color w:val="0E101A"/>
        </w:rPr>
      </w:pPr>
      <w:r w:rsidRPr="00F9509E">
        <w:rPr>
          <w:color w:val="0E101A"/>
        </w:rPr>
        <w:t xml:space="preserve">The article has focused on explaining what vulnerabilities are and how they attack the ICS systems. Vulnerabilities refer to the weakness that exists in the system and acts as entrance points for the intruder to access data, execute the command, the attacker may also carry out service denial in ICS systems. Most of these attackers have been blackmailing system owners by blackmailing them after attacking the have attacked for a ransom. Vulnerabilities are found in various areas of </w:t>
      </w:r>
      <w:proofErr w:type="spellStart"/>
      <w:r w:rsidRPr="00F9509E">
        <w:rPr>
          <w:color w:val="0E101A"/>
        </w:rPr>
        <w:t>IoT</w:t>
      </w:r>
      <w:proofErr w:type="spellEnd"/>
      <w:r w:rsidRPr="00F9509E">
        <w:rPr>
          <w:color w:val="0E101A"/>
        </w:rPr>
        <w:t xml:space="preserve"> systems. They mainly exist in systems software and hardware apart from this may exist in the procedures that were used to set the program</w:t>
      </w:r>
      <w:r w:rsidR="005609F7">
        <w:rPr>
          <w:color w:val="0E101A"/>
        </w:rPr>
        <w:t xml:space="preserve"> </w:t>
      </w:r>
      <w:r w:rsidR="005609F7">
        <w:rPr>
          <w:color w:val="0E101A"/>
        </w:rPr>
        <w:t>(</w:t>
      </w:r>
      <w:proofErr w:type="spellStart"/>
      <w:r w:rsidR="005609F7" w:rsidRPr="00F9509E">
        <w:rPr>
          <w:color w:val="222222"/>
          <w:shd w:val="clear" w:color="auto" w:fill="FFFFFF"/>
        </w:rPr>
        <w:t>Trautman</w:t>
      </w:r>
      <w:proofErr w:type="spellEnd"/>
      <w:r w:rsidR="005609F7">
        <w:rPr>
          <w:color w:val="222222"/>
          <w:shd w:val="clear" w:color="auto" w:fill="FFFFFF"/>
        </w:rPr>
        <w:t xml:space="preserve"> </w:t>
      </w:r>
      <w:r w:rsidR="005609F7" w:rsidRPr="00F9509E">
        <w:rPr>
          <w:color w:val="222222"/>
          <w:shd w:val="clear" w:color="auto" w:fill="FFFFFF"/>
        </w:rPr>
        <w:t xml:space="preserve">&amp; </w:t>
      </w:r>
      <w:proofErr w:type="spellStart"/>
      <w:r w:rsidR="005609F7" w:rsidRPr="00F9509E">
        <w:rPr>
          <w:color w:val="222222"/>
          <w:shd w:val="clear" w:color="auto" w:fill="FFFFFF"/>
        </w:rPr>
        <w:t>Ormerod</w:t>
      </w:r>
      <w:proofErr w:type="spellEnd"/>
      <w:r w:rsidR="005609F7" w:rsidRPr="00F9509E">
        <w:rPr>
          <w:color w:val="222222"/>
          <w:shd w:val="clear" w:color="auto" w:fill="FFFFFF"/>
        </w:rPr>
        <w:t>, 2017)</w:t>
      </w:r>
      <w:r w:rsidRPr="00F9509E">
        <w:rPr>
          <w:color w:val="0E101A"/>
        </w:rPr>
        <w:t xml:space="preserve">. </w:t>
      </w:r>
      <w:proofErr w:type="spellStart"/>
      <w:r w:rsidRPr="00F9509E">
        <w:rPr>
          <w:color w:val="0E101A"/>
        </w:rPr>
        <w:t>IoT</w:t>
      </w:r>
      <w:proofErr w:type="spellEnd"/>
      <w:r w:rsidRPr="00F9509E">
        <w:rPr>
          <w:color w:val="0E101A"/>
        </w:rPr>
        <w:t xml:space="preserve"> systems are composed of two components software and hardware. Hardware vulnerabilities are different to identify and difficult to fix. Software vulnerabilities can also be found in the operating systems of ICS, system application software, and system control software, for example, communication devices drive protocols. Human weakness and technicality of software are the main causes of cyberattacks.</w:t>
      </w:r>
    </w:p>
    <w:p w:rsidR="00F9509E" w:rsidRPr="00F9509E" w:rsidRDefault="00F9509E" w:rsidP="005609F7">
      <w:pPr>
        <w:pStyle w:val="NormalWeb"/>
        <w:spacing w:before="0" w:beforeAutospacing="0" w:after="0" w:afterAutospacing="0" w:line="480" w:lineRule="auto"/>
        <w:ind w:firstLine="720"/>
        <w:jc w:val="both"/>
        <w:rPr>
          <w:color w:val="0E101A"/>
        </w:rPr>
      </w:pPr>
      <w:r w:rsidRPr="00F9509E">
        <w:rPr>
          <w:color w:val="0E101A"/>
        </w:rPr>
        <w:t>The article has covered extensively by commenting on the vulnerability of various sectors to a cyber-attack. The most vulnerable systems are Industrial control system; ICS refers to a computer-based system which is used in countrywide infrastructure such as water, wastes, oil, electoral, and transportation. ICS is also essential in monitoring and controlling scattered systems</w:t>
      </w:r>
      <w:r w:rsidR="005609F7">
        <w:rPr>
          <w:color w:val="0E101A"/>
        </w:rPr>
        <w:t xml:space="preserve"> </w:t>
      </w:r>
      <w:r w:rsidR="005609F7">
        <w:rPr>
          <w:color w:val="0E101A"/>
        </w:rPr>
        <w:t>(</w:t>
      </w:r>
      <w:proofErr w:type="spellStart"/>
      <w:r w:rsidR="005609F7" w:rsidRPr="00F9509E">
        <w:rPr>
          <w:color w:val="222222"/>
          <w:shd w:val="clear" w:color="auto" w:fill="FFFFFF"/>
        </w:rPr>
        <w:t>Trautman</w:t>
      </w:r>
      <w:proofErr w:type="spellEnd"/>
      <w:r w:rsidR="005609F7">
        <w:rPr>
          <w:color w:val="222222"/>
          <w:shd w:val="clear" w:color="auto" w:fill="FFFFFF"/>
        </w:rPr>
        <w:t xml:space="preserve"> </w:t>
      </w:r>
      <w:r w:rsidR="005609F7" w:rsidRPr="00F9509E">
        <w:rPr>
          <w:color w:val="222222"/>
          <w:shd w:val="clear" w:color="auto" w:fill="FFFFFF"/>
        </w:rPr>
        <w:t xml:space="preserve">&amp; </w:t>
      </w:r>
      <w:proofErr w:type="spellStart"/>
      <w:r w:rsidR="005609F7" w:rsidRPr="00F9509E">
        <w:rPr>
          <w:color w:val="222222"/>
          <w:shd w:val="clear" w:color="auto" w:fill="FFFFFF"/>
        </w:rPr>
        <w:t>Ormerod</w:t>
      </w:r>
      <w:proofErr w:type="spellEnd"/>
      <w:r w:rsidR="005609F7" w:rsidRPr="00F9509E">
        <w:rPr>
          <w:color w:val="222222"/>
          <w:shd w:val="clear" w:color="auto" w:fill="FFFFFF"/>
        </w:rPr>
        <w:t>, 2017)</w:t>
      </w:r>
      <w:r w:rsidRPr="00F9509E">
        <w:rPr>
          <w:color w:val="0E101A"/>
        </w:rPr>
        <w:t xml:space="preserve">. Information technology techniques are under constant attacks from </w:t>
      </w:r>
      <w:r w:rsidRPr="00F9509E">
        <w:rPr>
          <w:color w:val="0E101A"/>
        </w:rPr>
        <w:lastRenderedPageBreak/>
        <w:t>cyber as they are involved in the networking of ICS systems. Notably, the vulnerability that is found in typical ICS is grouped into policy and procedure, network and platform category networks to enhance optimal-mitigation strategies. Corporate mandate security reduces vulnerability through the use of passwords.</w:t>
      </w:r>
    </w:p>
    <w:p w:rsidR="00F9509E" w:rsidRPr="00F9509E" w:rsidRDefault="00F9509E" w:rsidP="005609F7">
      <w:pPr>
        <w:pStyle w:val="NormalWeb"/>
        <w:spacing w:before="0" w:beforeAutospacing="0" w:after="0" w:afterAutospacing="0" w:line="480" w:lineRule="auto"/>
        <w:ind w:firstLine="720"/>
        <w:jc w:val="both"/>
        <w:rPr>
          <w:color w:val="0E101A"/>
        </w:rPr>
      </w:pPr>
      <w:r w:rsidRPr="00F9509E">
        <w:rPr>
          <w:color w:val="0E101A"/>
        </w:rPr>
        <w:t>Digital vulnerabilities that exist in industrial systems include the following as covered in the article, to Buffer overflows, this refers to programming errors that impact negatively on the software, making it overrun buffer boundary leading to an override in adjacent memories</w:t>
      </w:r>
      <w:r w:rsidR="005609F7">
        <w:rPr>
          <w:color w:val="0E101A"/>
        </w:rPr>
        <w:t xml:space="preserve"> </w:t>
      </w:r>
      <w:r w:rsidR="005609F7">
        <w:rPr>
          <w:color w:val="0E101A"/>
        </w:rPr>
        <w:t>(</w:t>
      </w:r>
      <w:proofErr w:type="spellStart"/>
      <w:r w:rsidR="005609F7" w:rsidRPr="00F9509E">
        <w:rPr>
          <w:color w:val="222222"/>
          <w:shd w:val="clear" w:color="auto" w:fill="FFFFFF"/>
        </w:rPr>
        <w:t>Trautman</w:t>
      </w:r>
      <w:proofErr w:type="spellEnd"/>
      <w:r w:rsidR="005609F7">
        <w:rPr>
          <w:color w:val="222222"/>
          <w:shd w:val="clear" w:color="auto" w:fill="FFFFFF"/>
        </w:rPr>
        <w:t xml:space="preserve"> </w:t>
      </w:r>
      <w:r w:rsidR="005609F7" w:rsidRPr="00F9509E">
        <w:rPr>
          <w:color w:val="222222"/>
          <w:shd w:val="clear" w:color="auto" w:fill="FFFFFF"/>
        </w:rPr>
        <w:t xml:space="preserve">&amp; </w:t>
      </w:r>
      <w:proofErr w:type="spellStart"/>
      <w:r w:rsidR="005609F7" w:rsidRPr="00F9509E">
        <w:rPr>
          <w:color w:val="222222"/>
          <w:shd w:val="clear" w:color="auto" w:fill="FFFFFF"/>
        </w:rPr>
        <w:t>Ormerod</w:t>
      </w:r>
      <w:proofErr w:type="spellEnd"/>
      <w:r w:rsidR="005609F7" w:rsidRPr="00F9509E">
        <w:rPr>
          <w:color w:val="222222"/>
          <w:shd w:val="clear" w:color="auto" w:fill="FFFFFF"/>
        </w:rPr>
        <w:t>, 2017)</w:t>
      </w:r>
      <w:r w:rsidRPr="00F9509E">
        <w:rPr>
          <w:color w:val="0E101A"/>
        </w:rPr>
        <w:t xml:space="preserve">. The end results are crushing of the program; the data to be corrupted apart from facilitating malicious code execution within the system. Buffer overflow is controlled by maintaining constant checks on the validation method and regular boundary checks. </w:t>
      </w:r>
    </w:p>
    <w:p w:rsidR="00F9509E" w:rsidRPr="00F9509E" w:rsidRDefault="00F9509E" w:rsidP="005609F7">
      <w:pPr>
        <w:pStyle w:val="NormalWeb"/>
        <w:spacing w:before="0" w:beforeAutospacing="0" w:after="0" w:afterAutospacing="0" w:line="480" w:lineRule="auto"/>
        <w:ind w:firstLine="720"/>
        <w:jc w:val="both"/>
        <w:rPr>
          <w:color w:val="0E101A"/>
        </w:rPr>
      </w:pPr>
      <w:r w:rsidRPr="00F9509E">
        <w:rPr>
          <w:color w:val="0E101A"/>
        </w:rPr>
        <w:t>The article has also covered extensively on the issue of threats; threats refer to actions that usually take advantage of security weakness. Threats originate from nature and humans, natural disasters like hurricanes, fire, lightning cause damage to the computer. They are unpredictable and cannot be controlled by human beings. They cause damages to the systems software and hardware.</w:t>
      </w:r>
    </w:p>
    <w:p w:rsidR="00F9509E" w:rsidRPr="00F9509E" w:rsidRDefault="00F9509E" w:rsidP="005609F7">
      <w:pPr>
        <w:pStyle w:val="NormalWeb"/>
        <w:spacing w:before="0" w:beforeAutospacing="0" w:after="0" w:afterAutospacing="0" w:line="480" w:lineRule="auto"/>
        <w:ind w:firstLine="720"/>
        <w:jc w:val="both"/>
        <w:rPr>
          <w:color w:val="0E101A"/>
        </w:rPr>
      </w:pPr>
      <w:r w:rsidRPr="00F9509E">
        <w:rPr>
          <w:color w:val="0E101A"/>
        </w:rPr>
        <w:t xml:space="preserve">Another type of digital vulnerabilities includes unauthenticated protocols. Authenticated protocols provide permission for access to change or obtain data. If the system lacks authenticated protocol, it leads to unauthenticated protocol. Unauthenticated protocol alters, change, or destruct system being controlled by ICS. They affect computer networks mostly as they deal with the transfer of information. </w:t>
      </w:r>
    </w:p>
    <w:p w:rsidR="00F9509E" w:rsidRPr="00F9509E" w:rsidRDefault="00F9509E" w:rsidP="005609F7">
      <w:pPr>
        <w:pStyle w:val="NormalWeb"/>
        <w:spacing w:before="0" w:beforeAutospacing="0" w:after="0" w:afterAutospacing="0" w:line="480" w:lineRule="auto"/>
        <w:ind w:firstLine="720"/>
        <w:jc w:val="both"/>
        <w:rPr>
          <w:color w:val="0E101A"/>
        </w:rPr>
      </w:pPr>
      <w:r w:rsidRPr="00F9509E">
        <w:rPr>
          <w:color w:val="0E101A"/>
        </w:rPr>
        <w:t xml:space="preserve">According to the article, it is unbelievable that the number of businesses and entities are under-estimated power of decent password management and protection as a way of preventing </w:t>
      </w:r>
      <w:r w:rsidRPr="00F9509E">
        <w:rPr>
          <w:color w:val="0E101A"/>
        </w:rPr>
        <w:t>cyber-attacks</w:t>
      </w:r>
      <w:r w:rsidRPr="00F9509E">
        <w:rPr>
          <w:color w:val="0E101A"/>
        </w:rPr>
        <w:t>. This is indicated by the poor password management policy that they have added to their systems.</w:t>
      </w:r>
    </w:p>
    <w:p w:rsidR="00F9509E" w:rsidRPr="00F9509E" w:rsidRDefault="00F9509E" w:rsidP="005609F7">
      <w:pPr>
        <w:pStyle w:val="NormalWeb"/>
        <w:spacing w:before="0" w:beforeAutospacing="0" w:after="0" w:afterAutospacing="0" w:line="480" w:lineRule="auto"/>
        <w:ind w:firstLine="720"/>
        <w:jc w:val="both"/>
        <w:rPr>
          <w:color w:val="0E101A"/>
        </w:rPr>
      </w:pPr>
      <w:r w:rsidRPr="00F9509E">
        <w:rPr>
          <w:color w:val="0E101A"/>
        </w:rPr>
        <w:lastRenderedPageBreak/>
        <w:t xml:space="preserve">The article has taken a keen focus on the history of </w:t>
      </w:r>
      <w:proofErr w:type="spellStart"/>
      <w:r w:rsidRPr="00F9509E">
        <w:rPr>
          <w:color w:val="0E101A"/>
        </w:rPr>
        <w:t>Stuxnet</w:t>
      </w:r>
      <w:proofErr w:type="spellEnd"/>
      <w:r w:rsidRPr="00F9509E">
        <w:rPr>
          <w:color w:val="0E101A"/>
        </w:rPr>
        <w:t xml:space="preserve">. </w:t>
      </w:r>
      <w:proofErr w:type="spellStart"/>
      <w:r w:rsidRPr="00F9509E">
        <w:rPr>
          <w:color w:val="0E101A"/>
        </w:rPr>
        <w:t>Stuxnet</w:t>
      </w:r>
      <w:proofErr w:type="spellEnd"/>
      <w:r w:rsidRPr="00F9509E">
        <w:rPr>
          <w:color w:val="0E101A"/>
        </w:rPr>
        <w:t xml:space="preserve"> is a type of malicious computer worm, which was discovered in 2010. It is estimated the malicious worm was developed since 2005. The main defects caused by this malware are targeting supervisory data and control data. It is speculated that it was developed in the USA or Israel to be used as a cyber-weapon; both countries have, however, refuted these claims. </w:t>
      </w:r>
      <w:proofErr w:type="spellStart"/>
      <w:r w:rsidRPr="00F9509E">
        <w:rPr>
          <w:color w:val="0E101A"/>
        </w:rPr>
        <w:t>Stuxnet</w:t>
      </w:r>
      <w:proofErr w:type="spellEnd"/>
      <w:r w:rsidRPr="00F9509E">
        <w:rPr>
          <w:color w:val="0E101A"/>
        </w:rPr>
        <w:t xml:space="preserve"> has been targeting PLCs, which are programmable controllers for systematic automation of the electromechanical process; the process is used in the industrial process. </w:t>
      </w:r>
    </w:p>
    <w:p w:rsidR="00F9509E" w:rsidRPr="00F9509E" w:rsidRDefault="00F9509E" w:rsidP="005609F7">
      <w:pPr>
        <w:pStyle w:val="NormalWeb"/>
        <w:spacing w:before="0" w:beforeAutospacing="0" w:after="0" w:afterAutospacing="0" w:line="480" w:lineRule="auto"/>
        <w:ind w:firstLine="720"/>
        <w:jc w:val="both"/>
        <w:rPr>
          <w:color w:val="0E101A"/>
        </w:rPr>
      </w:pPr>
      <w:r w:rsidRPr="00F9509E">
        <w:rPr>
          <w:color w:val="0E101A"/>
        </w:rPr>
        <w:t>The article has also taken a keen interest in the legal aspect of cybersecurity. All individuals are allowed to access information, but they should not overstep the limits by doing actions that will harm others. Cyber-attack amounts to criminal activity as it infringes private’s rights of individuals apart from destroying their systems</w:t>
      </w:r>
      <w:r>
        <w:rPr>
          <w:color w:val="0E101A"/>
        </w:rPr>
        <w:t xml:space="preserve"> </w:t>
      </w:r>
      <w:r>
        <w:rPr>
          <w:color w:val="0E101A"/>
        </w:rPr>
        <w:t>(</w:t>
      </w:r>
      <w:proofErr w:type="spellStart"/>
      <w:r w:rsidRPr="00F9509E">
        <w:rPr>
          <w:color w:val="222222"/>
          <w:shd w:val="clear" w:color="auto" w:fill="FFFFFF"/>
        </w:rPr>
        <w:t>Trautman</w:t>
      </w:r>
      <w:proofErr w:type="spellEnd"/>
      <w:r>
        <w:rPr>
          <w:color w:val="222222"/>
          <w:shd w:val="clear" w:color="auto" w:fill="FFFFFF"/>
        </w:rPr>
        <w:t xml:space="preserve"> </w:t>
      </w:r>
      <w:r w:rsidRPr="00F9509E">
        <w:rPr>
          <w:color w:val="222222"/>
          <w:shd w:val="clear" w:color="auto" w:fill="FFFFFF"/>
        </w:rPr>
        <w:t xml:space="preserve">&amp; </w:t>
      </w:r>
      <w:proofErr w:type="spellStart"/>
      <w:r w:rsidRPr="00F9509E">
        <w:rPr>
          <w:color w:val="222222"/>
          <w:shd w:val="clear" w:color="auto" w:fill="FFFFFF"/>
        </w:rPr>
        <w:t>Ormerod</w:t>
      </w:r>
      <w:proofErr w:type="spellEnd"/>
      <w:r w:rsidRPr="00F9509E">
        <w:rPr>
          <w:color w:val="222222"/>
          <w:shd w:val="clear" w:color="auto" w:fill="FFFFFF"/>
        </w:rPr>
        <w:t>, 2017)</w:t>
      </w:r>
      <w:r w:rsidRPr="00F9509E">
        <w:rPr>
          <w:color w:val="0E101A"/>
        </w:rPr>
        <w:t>. The costs of repairing attacked systems are high, and this calls for authorities to condemn it. Cyber-attack also makes technology obsolete with time as the order is continuously being destroyed. Cyber-attacks waste time as attacked systems require a lot of time in repairing as you have to do a lot of research on the network to identify the problem.</w:t>
      </w:r>
    </w:p>
    <w:p w:rsidR="00F9509E" w:rsidRPr="00F9509E" w:rsidRDefault="00F9509E" w:rsidP="005609F7">
      <w:pPr>
        <w:pStyle w:val="NormalWeb"/>
        <w:spacing w:before="0" w:beforeAutospacing="0" w:after="0" w:afterAutospacing="0" w:line="480" w:lineRule="auto"/>
        <w:ind w:firstLine="720"/>
        <w:jc w:val="both"/>
        <w:rPr>
          <w:color w:val="0E101A"/>
        </w:rPr>
      </w:pPr>
      <w:r w:rsidRPr="00F9509E">
        <w:rPr>
          <w:color w:val="0E101A"/>
        </w:rPr>
        <w:t xml:space="preserve">The author has stated </w:t>
      </w:r>
      <w:proofErr w:type="spellStart"/>
      <w:r w:rsidRPr="00F9509E">
        <w:rPr>
          <w:color w:val="0E101A"/>
        </w:rPr>
        <w:t>IoT</w:t>
      </w:r>
      <w:proofErr w:type="spellEnd"/>
      <w:r w:rsidRPr="00F9509E">
        <w:rPr>
          <w:color w:val="0E101A"/>
        </w:rPr>
        <w:t xml:space="preserve"> offers tremendous benefits, but they have a blunt future because they operate by themselves without being attended by human beings; they are self-systematic. Therefore, they are vulnerable to being accessed by an attacker only to be realized when its defects have started to occur. Besides this, they can quickly attack through eavesdropping as they are wireless in their connection. Notably, most of the </w:t>
      </w:r>
      <w:proofErr w:type="spellStart"/>
      <w:r w:rsidRPr="00F9509E">
        <w:rPr>
          <w:color w:val="0E101A"/>
        </w:rPr>
        <w:t>IoT</w:t>
      </w:r>
      <w:proofErr w:type="spellEnd"/>
      <w:r w:rsidRPr="00F9509E">
        <w:rPr>
          <w:color w:val="0E101A"/>
        </w:rPr>
        <w:t xml:space="preserve"> types of equipment cannot withstand to support complex and complicated security systems due to reduced and lower capability of computing and availability of resources. The future is also bright for the cyber attackers as they are ahead of those who invent ICS systems and </w:t>
      </w:r>
      <w:proofErr w:type="spellStart"/>
      <w:r w:rsidRPr="00F9509E">
        <w:rPr>
          <w:color w:val="0E101A"/>
        </w:rPr>
        <w:t>IoT</w:t>
      </w:r>
      <w:proofErr w:type="spellEnd"/>
      <w:r w:rsidRPr="00F9509E">
        <w:rPr>
          <w:color w:val="0E101A"/>
        </w:rPr>
        <w:t xml:space="preserve"> types of equipment; this calls for a severe </w:t>
      </w:r>
      <w:r w:rsidRPr="00F9509E">
        <w:rPr>
          <w:color w:val="0E101A"/>
        </w:rPr>
        <w:lastRenderedPageBreak/>
        <w:t>caution to apprehend the attackers</w:t>
      </w:r>
      <w:r>
        <w:rPr>
          <w:color w:val="0E101A"/>
        </w:rPr>
        <w:t xml:space="preserve"> </w:t>
      </w:r>
      <w:r>
        <w:rPr>
          <w:color w:val="0E101A"/>
        </w:rPr>
        <w:t>(</w:t>
      </w:r>
      <w:proofErr w:type="spellStart"/>
      <w:r w:rsidRPr="00F9509E">
        <w:rPr>
          <w:color w:val="222222"/>
          <w:shd w:val="clear" w:color="auto" w:fill="FFFFFF"/>
        </w:rPr>
        <w:t>Trautman</w:t>
      </w:r>
      <w:proofErr w:type="spellEnd"/>
      <w:r>
        <w:rPr>
          <w:color w:val="222222"/>
          <w:shd w:val="clear" w:color="auto" w:fill="FFFFFF"/>
        </w:rPr>
        <w:t xml:space="preserve"> </w:t>
      </w:r>
      <w:r w:rsidRPr="00F9509E">
        <w:rPr>
          <w:color w:val="222222"/>
          <w:shd w:val="clear" w:color="auto" w:fill="FFFFFF"/>
        </w:rPr>
        <w:t xml:space="preserve">&amp; </w:t>
      </w:r>
      <w:proofErr w:type="spellStart"/>
      <w:r w:rsidRPr="00F9509E">
        <w:rPr>
          <w:color w:val="222222"/>
          <w:shd w:val="clear" w:color="auto" w:fill="FFFFFF"/>
        </w:rPr>
        <w:t>Ormerod</w:t>
      </w:r>
      <w:proofErr w:type="spellEnd"/>
      <w:r w:rsidRPr="00F9509E">
        <w:rPr>
          <w:color w:val="222222"/>
          <w:shd w:val="clear" w:color="auto" w:fill="FFFFFF"/>
        </w:rPr>
        <w:t>, 2017)</w:t>
      </w:r>
      <w:r w:rsidRPr="00F9509E">
        <w:rPr>
          <w:color w:val="0E101A"/>
        </w:rPr>
        <w:t xml:space="preserve">. Cyber threats are likely to threaten and disabling systems that depend on </w:t>
      </w:r>
      <w:proofErr w:type="spellStart"/>
      <w:r w:rsidRPr="00F9509E">
        <w:rPr>
          <w:color w:val="0E101A"/>
        </w:rPr>
        <w:t>IoT</w:t>
      </w:r>
      <w:proofErr w:type="spellEnd"/>
      <w:r w:rsidRPr="00F9509E">
        <w:rPr>
          <w:color w:val="0E101A"/>
        </w:rPr>
        <w:t xml:space="preserve">; for example, they are likely to disrupt water systems, air-condition, and lighting systems. Many businesses are concerned about threats posed by cybersecurity, so they are contemplating hard before they turn to the systems. The other issue of concern is the cost of maintaining </w:t>
      </w:r>
      <w:proofErr w:type="spellStart"/>
      <w:r w:rsidRPr="00F9509E">
        <w:rPr>
          <w:color w:val="0E101A"/>
        </w:rPr>
        <w:t>IoT</w:t>
      </w:r>
      <w:proofErr w:type="spellEnd"/>
      <w:r w:rsidRPr="00F9509E">
        <w:rPr>
          <w:color w:val="0E101A"/>
        </w:rPr>
        <w:t xml:space="preserve"> systems, as they require over-qualified experts. The question remains on who will carry such costs; indeed, cyber attackers have increased the costs of running the business.</w:t>
      </w:r>
    </w:p>
    <w:p w:rsidR="00F9509E" w:rsidRPr="00F9509E" w:rsidRDefault="00F9509E" w:rsidP="005609F7">
      <w:pPr>
        <w:pStyle w:val="NormalWeb"/>
        <w:spacing w:before="0" w:beforeAutospacing="0" w:after="0" w:afterAutospacing="0" w:line="480" w:lineRule="auto"/>
        <w:ind w:firstLine="720"/>
        <w:jc w:val="both"/>
        <w:rPr>
          <w:color w:val="0E101A"/>
        </w:rPr>
      </w:pPr>
      <w:r w:rsidRPr="00F9509E">
        <w:rPr>
          <w:color w:val="0E101A"/>
        </w:rPr>
        <w:t>According to the anti-cyber intelligence entities are more concerned about operational intelligence; they, however, ignore management and strategy used by the others, making it difficult to end cybersecurity attacks. Notable, there is a failure in getting quick information into the expected attacks, significant suspects. They are the failure to establish how, who, when, and when cyber-attacks are done. Moreover, the author has highlighted most of the organizations that deal with intelligence on cybersecurity are reactive rather than protective, and they don’t take beforehand protective measures</w:t>
      </w:r>
      <w:r>
        <w:rPr>
          <w:color w:val="0E101A"/>
        </w:rPr>
        <w:t xml:space="preserve"> </w:t>
      </w:r>
      <w:r>
        <w:rPr>
          <w:color w:val="0E101A"/>
        </w:rPr>
        <w:t>(</w:t>
      </w:r>
      <w:proofErr w:type="spellStart"/>
      <w:r w:rsidRPr="00F9509E">
        <w:rPr>
          <w:color w:val="222222"/>
          <w:shd w:val="clear" w:color="auto" w:fill="FFFFFF"/>
        </w:rPr>
        <w:t>Trautman</w:t>
      </w:r>
      <w:proofErr w:type="spellEnd"/>
      <w:r>
        <w:rPr>
          <w:color w:val="222222"/>
          <w:shd w:val="clear" w:color="auto" w:fill="FFFFFF"/>
        </w:rPr>
        <w:t xml:space="preserve"> </w:t>
      </w:r>
      <w:r w:rsidRPr="00F9509E">
        <w:rPr>
          <w:color w:val="222222"/>
          <w:shd w:val="clear" w:color="auto" w:fill="FFFFFF"/>
        </w:rPr>
        <w:t xml:space="preserve">&amp; </w:t>
      </w:r>
      <w:proofErr w:type="spellStart"/>
      <w:r w:rsidRPr="00F9509E">
        <w:rPr>
          <w:color w:val="222222"/>
          <w:shd w:val="clear" w:color="auto" w:fill="FFFFFF"/>
        </w:rPr>
        <w:t>Ormerod</w:t>
      </w:r>
      <w:proofErr w:type="spellEnd"/>
      <w:r w:rsidRPr="00F9509E">
        <w:rPr>
          <w:color w:val="222222"/>
          <w:shd w:val="clear" w:color="auto" w:fill="FFFFFF"/>
        </w:rPr>
        <w:t>, 2017)</w:t>
      </w:r>
      <w:r w:rsidRPr="00F9509E">
        <w:rPr>
          <w:color w:val="0E101A"/>
        </w:rPr>
        <w:t xml:space="preserve">. They are required to be proactive in identifying threats and arresting the suspect before they cause the damage. Notably, the intelligence depends on the knowledge of compromise; they don’t have spies on the ground to provide correct information; they keep on speculating, leading to continuous damage. Most of the intelligent systems are limited to technology; they don’t involve people on the ground to protect the methods; the attackers have developed complicated systems making it difficult to catch and prosecute them. Moreover, the intelligence main focus and attention is made to be on operational and tactical intelligence; everyone talks about the causes of attack rather than solutions to prevent attacks. The last challenge is on the level of expertise; most of the cyber attackers are more equipped and compared than those who invent the technology itself. </w:t>
      </w:r>
    </w:p>
    <w:p w:rsidR="00A50A31" w:rsidRPr="00F9509E" w:rsidRDefault="00F9509E" w:rsidP="005609F7">
      <w:pPr>
        <w:pStyle w:val="NormalWeb"/>
        <w:spacing w:before="0" w:beforeAutospacing="0" w:after="0" w:afterAutospacing="0" w:line="480" w:lineRule="auto"/>
        <w:ind w:firstLine="720"/>
        <w:jc w:val="both"/>
        <w:rPr>
          <w:color w:val="0E101A"/>
        </w:rPr>
      </w:pPr>
      <w:r w:rsidRPr="00F9509E">
        <w:rPr>
          <w:color w:val="0E101A"/>
        </w:rPr>
        <w:lastRenderedPageBreak/>
        <w:t xml:space="preserve">The article makes a word of conclusion by recommending the requirements of </w:t>
      </w:r>
      <w:proofErr w:type="spellStart"/>
      <w:r w:rsidRPr="00F9509E">
        <w:rPr>
          <w:color w:val="0E101A"/>
        </w:rPr>
        <w:t>IoT</w:t>
      </w:r>
      <w:proofErr w:type="spellEnd"/>
      <w:r w:rsidRPr="00F9509E">
        <w:rPr>
          <w:color w:val="0E101A"/>
        </w:rPr>
        <w:t xml:space="preserve"> and ICS facilities. Among the feature is they should be able to ensure protection from unauthorized access, both within and externally. They need to be fitted with security devices to protect both the hardware and software apart from this, and they need to have secure storage. They need to possess data confidentiality, trust, and privacy</w:t>
      </w:r>
      <w:r>
        <w:rPr>
          <w:color w:val="0E101A"/>
        </w:rPr>
        <w:t xml:space="preserve"> (</w:t>
      </w:r>
      <w:proofErr w:type="spellStart"/>
      <w:r w:rsidRPr="00F9509E">
        <w:rPr>
          <w:color w:val="222222"/>
          <w:shd w:val="clear" w:color="auto" w:fill="FFFFFF"/>
        </w:rPr>
        <w:t>Trautman</w:t>
      </w:r>
      <w:proofErr w:type="spellEnd"/>
      <w:r>
        <w:rPr>
          <w:color w:val="222222"/>
          <w:shd w:val="clear" w:color="auto" w:fill="FFFFFF"/>
        </w:rPr>
        <w:t xml:space="preserve"> </w:t>
      </w:r>
      <w:r w:rsidRPr="00F9509E">
        <w:rPr>
          <w:color w:val="222222"/>
          <w:shd w:val="clear" w:color="auto" w:fill="FFFFFF"/>
        </w:rPr>
        <w:t xml:space="preserve">&amp; </w:t>
      </w:r>
      <w:proofErr w:type="spellStart"/>
      <w:r w:rsidRPr="00F9509E">
        <w:rPr>
          <w:color w:val="222222"/>
          <w:shd w:val="clear" w:color="auto" w:fill="FFFFFF"/>
        </w:rPr>
        <w:t>Ormerod</w:t>
      </w:r>
      <w:proofErr w:type="spellEnd"/>
      <w:r w:rsidRPr="00F9509E">
        <w:rPr>
          <w:color w:val="222222"/>
          <w:shd w:val="clear" w:color="auto" w:fill="FFFFFF"/>
        </w:rPr>
        <w:t>, 2017)</w:t>
      </w:r>
      <w:r w:rsidRPr="00F9509E">
        <w:rPr>
          <w:color w:val="0E101A"/>
        </w:rPr>
        <w:t>. They need the automation of identifying individuals who are making use of them. The other requirement they need to be updated regularly so that they don’t become obsolete, making them vulnerable to cyber-attacks. These facilities need to possess the uniqueness of identifying the attackers, and they need to possess the ability to identify attackers by flashing warning signs on the screens.</w:t>
      </w:r>
    </w:p>
    <w:p w:rsidR="00A50A31" w:rsidRPr="00F9509E" w:rsidRDefault="00A50A31" w:rsidP="005609F7">
      <w:pPr>
        <w:pStyle w:val="NormalWeb"/>
        <w:spacing w:before="0" w:beforeAutospacing="0" w:after="0" w:afterAutospacing="0" w:line="480" w:lineRule="auto"/>
        <w:rPr>
          <w:color w:val="0E101A"/>
        </w:rPr>
      </w:pPr>
    </w:p>
    <w:p w:rsidR="00871CA7" w:rsidRPr="00F9509E" w:rsidRDefault="00871CA7" w:rsidP="005609F7">
      <w:pPr>
        <w:pStyle w:val="NormalWeb"/>
        <w:spacing w:before="0" w:beforeAutospacing="0" w:after="0" w:afterAutospacing="0" w:line="480" w:lineRule="auto"/>
        <w:rPr>
          <w:color w:val="0E101A"/>
        </w:rPr>
      </w:pPr>
    </w:p>
    <w:p w:rsidR="00F9509E" w:rsidRPr="00F9509E" w:rsidRDefault="00F9509E" w:rsidP="005609F7">
      <w:pPr>
        <w:spacing w:after="0" w:line="480" w:lineRule="auto"/>
        <w:rPr>
          <w:rFonts w:ascii="Times New Roman" w:eastAsia="Times New Roman" w:hAnsi="Times New Roman" w:cs="Times New Roman"/>
          <w:color w:val="0E101A"/>
          <w:sz w:val="24"/>
          <w:szCs w:val="24"/>
        </w:rPr>
      </w:pPr>
      <w:r w:rsidRPr="00F9509E">
        <w:rPr>
          <w:rFonts w:ascii="Times New Roman" w:hAnsi="Times New Roman" w:cs="Times New Roman"/>
          <w:color w:val="0E101A"/>
          <w:sz w:val="24"/>
          <w:szCs w:val="24"/>
        </w:rPr>
        <w:br w:type="page"/>
      </w:r>
    </w:p>
    <w:p w:rsidR="00A50A31" w:rsidRPr="00F9509E" w:rsidRDefault="00A50A31" w:rsidP="005609F7">
      <w:pPr>
        <w:pStyle w:val="NormalWeb"/>
        <w:spacing w:before="0" w:beforeAutospacing="0" w:after="0" w:afterAutospacing="0" w:line="480" w:lineRule="auto"/>
        <w:ind w:left="2880" w:firstLine="720"/>
        <w:rPr>
          <w:color w:val="0E101A"/>
        </w:rPr>
      </w:pPr>
      <w:r w:rsidRPr="00F9509E">
        <w:rPr>
          <w:color w:val="0E101A"/>
        </w:rPr>
        <w:lastRenderedPageBreak/>
        <w:t>Reference:</w:t>
      </w:r>
    </w:p>
    <w:p w:rsidR="009A6480" w:rsidRPr="00F9509E" w:rsidRDefault="00F9509E" w:rsidP="005609F7">
      <w:pPr>
        <w:tabs>
          <w:tab w:val="left" w:pos="8202"/>
        </w:tabs>
        <w:spacing w:after="0" w:line="480" w:lineRule="auto"/>
        <w:ind w:left="720" w:hanging="720"/>
        <w:rPr>
          <w:rFonts w:ascii="Times New Roman" w:eastAsia="Times New Roman" w:hAnsi="Times New Roman" w:cs="Times New Roman"/>
          <w:color w:val="444444"/>
          <w:sz w:val="24"/>
          <w:szCs w:val="24"/>
        </w:rPr>
      </w:pPr>
      <w:proofErr w:type="spellStart"/>
      <w:r w:rsidRPr="00F9509E">
        <w:rPr>
          <w:rFonts w:ascii="Times New Roman" w:hAnsi="Times New Roman" w:cs="Times New Roman"/>
          <w:color w:val="222222"/>
          <w:sz w:val="24"/>
          <w:szCs w:val="24"/>
          <w:shd w:val="clear" w:color="auto" w:fill="FFFFFF"/>
        </w:rPr>
        <w:t>Trautman</w:t>
      </w:r>
      <w:proofErr w:type="spellEnd"/>
      <w:r w:rsidRPr="00F9509E">
        <w:rPr>
          <w:rFonts w:ascii="Times New Roman" w:hAnsi="Times New Roman" w:cs="Times New Roman"/>
          <w:color w:val="222222"/>
          <w:sz w:val="24"/>
          <w:szCs w:val="24"/>
          <w:shd w:val="clear" w:color="auto" w:fill="FFFFFF"/>
        </w:rPr>
        <w:t xml:space="preserve">, L. J., &amp; </w:t>
      </w:r>
      <w:proofErr w:type="spellStart"/>
      <w:r w:rsidRPr="00F9509E">
        <w:rPr>
          <w:rFonts w:ascii="Times New Roman" w:hAnsi="Times New Roman" w:cs="Times New Roman"/>
          <w:color w:val="222222"/>
          <w:sz w:val="24"/>
          <w:szCs w:val="24"/>
          <w:shd w:val="clear" w:color="auto" w:fill="FFFFFF"/>
        </w:rPr>
        <w:t>Ormerod</w:t>
      </w:r>
      <w:proofErr w:type="spellEnd"/>
      <w:r w:rsidRPr="00F9509E">
        <w:rPr>
          <w:rFonts w:ascii="Times New Roman" w:hAnsi="Times New Roman" w:cs="Times New Roman"/>
          <w:color w:val="222222"/>
          <w:sz w:val="24"/>
          <w:szCs w:val="24"/>
          <w:shd w:val="clear" w:color="auto" w:fill="FFFFFF"/>
        </w:rPr>
        <w:t xml:space="preserve">, P. C. (2017). Industrial cyber vulnerabilities: Lessons from </w:t>
      </w:r>
      <w:proofErr w:type="spellStart"/>
      <w:r w:rsidRPr="00F9509E">
        <w:rPr>
          <w:rFonts w:ascii="Times New Roman" w:hAnsi="Times New Roman" w:cs="Times New Roman"/>
          <w:color w:val="222222"/>
          <w:sz w:val="24"/>
          <w:szCs w:val="24"/>
          <w:shd w:val="clear" w:color="auto" w:fill="FFFFFF"/>
        </w:rPr>
        <w:t>Stuxnet</w:t>
      </w:r>
      <w:proofErr w:type="spellEnd"/>
      <w:r w:rsidRPr="00F9509E">
        <w:rPr>
          <w:rFonts w:ascii="Times New Roman" w:hAnsi="Times New Roman" w:cs="Times New Roman"/>
          <w:color w:val="222222"/>
          <w:sz w:val="24"/>
          <w:szCs w:val="24"/>
          <w:shd w:val="clear" w:color="auto" w:fill="FFFFFF"/>
        </w:rPr>
        <w:t xml:space="preserve"> and the Internet of Things. </w:t>
      </w:r>
      <w:r w:rsidRPr="00F9509E">
        <w:rPr>
          <w:rFonts w:ascii="Times New Roman" w:hAnsi="Times New Roman" w:cs="Times New Roman"/>
          <w:i/>
          <w:iCs/>
          <w:color w:val="222222"/>
          <w:sz w:val="24"/>
          <w:szCs w:val="24"/>
          <w:shd w:val="clear" w:color="auto" w:fill="FFFFFF"/>
        </w:rPr>
        <w:t>U. Miami L. Rev.</w:t>
      </w:r>
      <w:r w:rsidRPr="00F9509E">
        <w:rPr>
          <w:rFonts w:ascii="Times New Roman" w:hAnsi="Times New Roman" w:cs="Times New Roman"/>
          <w:color w:val="222222"/>
          <w:sz w:val="24"/>
          <w:szCs w:val="24"/>
          <w:shd w:val="clear" w:color="auto" w:fill="FFFFFF"/>
        </w:rPr>
        <w:t>, </w:t>
      </w:r>
      <w:r w:rsidRPr="00F9509E">
        <w:rPr>
          <w:rFonts w:ascii="Times New Roman" w:hAnsi="Times New Roman" w:cs="Times New Roman"/>
          <w:i/>
          <w:iCs/>
          <w:color w:val="222222"/>
          <w:sz w:val="24"/>
          <w:szCs w:val="24"/>
          <w:shd w:val="clear" w:color="auto" w:fill="FFFFFF"/>
        </w:rPr>
        <w:t>72</w:t>
      </w:r>
      <w:r w:rsidRPr="00F9509E">
        <w:rPr>
          <w:rFonts w:ascii="Times New Roman" w:hAnsi="Times New Roman" w:cs="Times New Roman"/>
          <w:color w:val="222222"/>
          <w:sz w:val="24"/>
          <w:szCs w:val="24"/>
          <w:shd w:val="clear" w:color="auto" w:fill="FFFFFF"/>
        </w:rPr>
        <w:t>, 761.</w:t>
      </w:r>
    </w:p>
    <w:p w:rsidR="009A6480" w:rsidRPr="00F9509E" w:rsidRDefault="009A6480" w:rsidP="005609F7">
      <w:pPr>
        <w:tabs>
          <w:tab w:val="left" w:pos="8202"/>
        </w:tabs>
        <w:spacing w:after="0" w:line="480" w:lineRule="auto"/>
        <w:rPr>
          <w:rFonts w:ascii="Times New Roman" w:eastAsia="Times New Roman" w:hAnsi="Times New Roman" w:cs="Times New Roman"/>
          <w:color w:val="444444"/>
          <w:sz w:val="24"/>
          <w:szCs w:val="24"/>
        </w:rPr>
      </w:pPr>
    </w:p>
    <w:p w:rsidR="009A6480" w:rsidRPr="00F9509E" w:rsidRDefault="009A6480" w:rsidP="005609F7">
      <w:pPr>
        <w:tabs>
          <w:tab w:val="left" w:pos="8202"/>
        </w:tabs>
        <w:spacing w:after="0" w:line="480" w:lineRule="auto"/>
        <w:rPr>
          <w:rFonts w:ascii="Times New Roman" w:hAnsi="Times New Roman" w:cs="Times New Roman"/>
          <w:b/>
          <w:sz w:val="24"/>
          <w:szCs w:val="24"/>
        </w:rPr>
      </w:pPr>
    </w:p>
    <w:p w:rsidR="00B733E6" w:rsidRPr="00F9509E" w:rsidRDefault="0040323C" w:rsidP="005609F7">
      <w:pPr>
        <w:tabs>
          <w:tab w:val="right" w:pos="9360"/>
        </w:tabs>
        <w:spacing w:after="0" w:line="480" w:lineRule="auto"/>
        <w:rPr>
          <w:rFonts w:ascii="Times New Roman" w:hAnsi="Times New Roman" w:cs="Times New Roman"/>
          <w:b/>
          <w:sz w:val="24"/>
          <w:szCs w:val="24"/>
        </w:rPr>
      </w:pPr>
      <w:r w:rsidRPr="00F9509E">
        <w:rPr>
          <w:rFonts w:ascii="Times New Roman" w:hAnsi="Times New Roman" w:cs="Times New Roman"/>
          <w:b/>
          <w:sz w:val="24"/>
          <w:szCs w:val="24"/>
        </w:rPr>
        <w:tab/>
      </w:r>
    </w:p>
    <w:p w:rsidR="00B733E6" w:rsidRPr="00F9509E" w:rsidRDefault="00B733E6" w:rsidP="005609F7">
      <w:pPr>
        <w:spacing w:after="0" w:line="480" w:lineRule="auto"/>
        <w:rPr>
          <w:rFonts w:ascii="Times New Roman" w:hAnsi="Times New Roman" w:cs="Times New Roman"/>
          <w:sz w:val="24"/>
          <w:szCs w:val="24"/>
        </w:rPr>
      </w:pPr>
    </w:p>
    <w:sectPr w:rsidR="00B733E6" w:rsidRPr="00F9509E" w:rsidSect="005609F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4098" w:rsidRDefault="007F4098" w:rsidP="00BD1B38">
      <w:pPr>
        <w:spacing w:after="0" w:line="240" w:lineRule="auto"/>
      </w:pPr>
      <w:r>
        <w:separator/>
      </w:r>
    </w:p>
  </w:endnote>
  <w:endnote w:type="continuationSeparator" w:id="0">
    <w:p w:rsidR="007F4098" w:rsidRDefault="007F4098" w:rsidP="00BD1B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4098" w:rsidRDefault="007F4098" w:rsidP="00BD1B38">
      <w:pPr>
        <w:spacing w:after="0" w:line="240" w:lineRule="auto"/>
      </w:pPr>
      <w:r>
        <w:separator/>
      </w:r>
    </w:p>
  </w:footnote>
  <w:footnote w:type="continuationSeparator" w:id="0">
    <w:p w:rsidR="007F4098" w:rsidRDefault="007F4098" w:rsidP="00BD1B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9F7" w:rsidRPr="005609F7" w:rsidRDefault="005609F7">
    <w:pPr>
      <w:pStyle w:val="Header"/>
      <w:rPr>
        <w:rFonts w:ascii="Times New Roman" w:hAnsi="Times New Roman" w:cs="Times New Roman"/>
        <w:sz w:val="24"/>
        <w:szCs w:val="24"/>
      </w:rPr>
    </w:pPr>
    <w:r w:rsidRPr="005609F7">
      <w:rPr>
        <w:rStyle w:val="Strong"/>
        <w:rFonts w:ascii="Times New Roman" w:hAnsi="Times New Roman" w:cs="Times New Roman"/>
        <w:b w:val="0"/>
        <w:color w:val="0E101A"/>
        <w:sz w:val="24"/>
        <w:szCs w:val="24"/>
      </w:rPr>
      <w:t>SUMMARY OF INDUSTRIAL CYBER VULNERABILITIES</w:t>
    </w:r>
    <w:r w:rsidRPr="005609F7">
      <w:rPr>
        <w:rStyle w:val="Strong"/>
        <w:rFonts w:ascii="Times New Roman" w:hAnsi="Times New Roman" w:cs="Times New Roman"/>
        <w:b w:val="0"/>
        <w:color w:val="0E101A"/>
        <w:sz w:val="24"/>
        <w:szCs w:val="24"/>
      </w:rPr>
      <w:tab/>
    </w:r>
    <w:r w:rsidRPr="005609F7">
      <w:rPr>
        <w:rStyle w:val="Strong"/>
        <w:rFonts w:ascii="Times New Roman" w:hAnsi="Times New Roman" w:cs="Times New Roman"/>
        <w:b w:val="0"/>
        <w:color w:val="0E101A"/>
        <w:sz w:val="24"/>
        <w:szCs w:val="24"/>
      </w:rPr>
      <w:fldChar w:fldCharType="begin"/>
    </w:r>
    <w:r w:rsidRPr="005609F7">
      <w:rPr>
        <w:rStyle w:val="Strong"/>
        <w:rFonts w:ascii="Times New Roman" w:hAnsi="Times New Roman" w:cs="Times New Roman"/>
        <w:b w:val="0"/>
        <w:color w:val="0E101A"/>
        <w:sz w:val="24"/>
        <w:szCs w:val="24"/>
      </w:rPr>
      <w:instrText xml:space="preserve"> PAGE   \* MERGEFORMAT </w:instrText>
    </w:r>
    <w:r w:rsidRPr="005609F7">
      <w:rPr>
        <w:rStyle w:val="Strong"/>
        <w:rFonts w:ascii="Times New Roman" w:hAnsi="Times New Roman" w:cs="Times New Roman"/>
        <w:b w:val="0"/>
        <w:color w:val="0E101A"/>
        <w:sz w:val="24"/>
        <w:szCs w:val="24"/>
      </w:rPr>
      <w:fldChar w:fldCharType="separate"/>
    </w:r>
    <w:r w:rsidR="0075113F">
      <w:rPr>
        <w:rStyle w:val="Strong"/>
        <w:rFonts w:ascii="Times New Roman" w:hAnsi="Times New Roman" w:cs="Times New Roman"/>
        <w:b w:val="0"/>
        <w:noProof/>
        <w:color w:val="0E101A"/>
        <w:sz w:val="24"/>
        <w:szCs w:val="24"/>
      </w:rPr>
      <w:t>7</w:t>
    </w:r>
    <w:r w:rsidRPr="005609F7">
      <w:rPr>
        <w:rStyle w:val="Strong"/>
        <w:rFonts w:ascii="Times New Roman" w:hAnsi="Times New Roman" w:cs="Times New Roman"/>
        <w:b w:val="0"/>
        <w:noProof/>
        <w:color w:val="0E101A"/>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9F7" w:rsidRPr="005609F7" w:rsidRDefault="005609F7" w:rsidP="005609F7">
    <w:pPr>
      <w:pStyle w:val="NormalWeb"/>
      <w:spacing w:before="0" w:beforeAutospacing="0" w:after="0" w:afterAutospacing="0" w:line="480" w:lineRule="auto"/>
      <w:rPr>
        <w:b/>
        <w:color w:val="0E101A"/>
      </w:rPr>
    </w:pPr>
    <w:r>
      <w:t xml:space="preserve">Running head: </w:t>
    </w:r>
    <w:r w:rsidRPr="005609F7">
      <w:rPr>
        <w:rStyle w:val="Strong"/>
        <w:b w:val="0"/>
        <w:color w:val="0E101A"/>
      </w:rPr>
      <w:t xml:space="preserve">SUMMARY OF </w:t>
    </w:r>
    <w:r>
      <w:rPr>
        <w:rStyle w:val="Strong"/>
        <w:b w:val="0"/>
        <w:color w:val="0E101A"/>
      </w:rPr>
      <w:t>INDUSTRIAL CYBER VULNERABILITIES</w:t>
    </w:r>
    <w:r w:rsidRPr="005609F7">
      <w:rPr>
        <w:rStyle w:val="Strong"/>
        <w:b w:val="0"/>
        <w:color w:val="0E101A"/>
      </w:rPr>
      <w:tab/>
    </w:r>
    <w:r w:rsidRPr="005609F7">
      <w:rPr>
        <w:rStyle w:val="Strong"/>
        <w:b w:val="0"/>
        <w:color w:val="0E101A"/>
      </w:rPr>
      <w:tab/>
    </w:r>
    <w:r w:rsidRPr="005609F7">
      <w:rPr>
        <w:rStyle w:val="Strong"/>
        <w:b w:val="0"/>
        <w:color w:val="0E101A"/>
      </w:rPr>
      <w:fldChar w:fldCharType="begin"/>
    </w:r>
    <w:r w:rsidRPr="005609F7">
      <w:rPr>
        <w:rStyle w:val="Strong"/>
        <w:b w:val="0"/>
        <w:color w:val="0E101A"/>
      </w:rPr>
      <w:instrText xml:space="preserve"> PAGE   \* MERGEFORMAT </w:instrText>
    </w:r>
    <w:r w:rsidRPr="005609F7">
      <w:rPr>
        <w:rStyle w:val="Strong"/>
        <w:b w:val="0"/>
        <w:color w:val="0E101A"/>
      </w:rPr>
      <w:fldChar w:fldCharType="separate"/>
    </w:r>
    <w:r w:rsidR="0075113F">
      <w:rPr>
        <w:rStyle w:val="Strong"/>
        <w:b w:val="0"/>
        <w:noProof/>
        <w:color w:val="0E101A"/>
      </w:rPr>
      <w:t>1</w:t>
    </w:r>
    <w:r w:rsidRPr="005609F7">
      <w:rPr>
        <w:rStyle w:val="Strong"/>
        <w:b w:val="0"/>
        <w:noProof/>
        <w:color w:val="0E101A"/>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533E4E"/>
    <w:multiLevelType w:val="multilevel"/>
    <w:tmpl w:val="ECEA7E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D24D56"/>
    <w:multiLevelType w:val="multilevel"/>
    <w:tmpl w:val="2FA8A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8F944F7"/>
    <w:multiLevelType w:val="multilevel"/>
    <w:tmpl w:val="E056E5B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9D6"/>
    <w:rsid w:val="00201961"/>
    <w:rsid w:val="002767BC"/>
    <w:rsid w:val="002D7638"/>
    <w:rsid w:val="00335AA3"/>
    <w:rsid w:val="00351F86"/>
    <w:rsid w:val="00402AD3"/>
    <w:rsid w:val="0040323C"/>
    <w:rsid w:val="005609F7"/>
    <w:rsid w:val="005E7AF1"/>
    <w:rsid w:val="006104F7"/>
    <w:rsid w:val="0063595B"/>
    <w:rsid w:val="006A3B44"/>
    <w:rsid w:val="00703134"/>
    <w:rsid w:val="0075113F"/>
    <w:rsid w:val="007978D0"/>
    <w:rsid w:val="007F4098"/>
    <w:rsid w:val="00847CF0"/>
    <w:rsid w:val="00871CA7"/>
    <w:rsid w:val="009158CA"/>
    <w:rsid w:val="00954243"/>
    <w:rsid w:val="009A6480"/>
    <w:rsid w:val="00A50A31"/>
    <w:rsid w:val="00A50DA0"/>
    <w:rsid w:val="00B1145C"/>
    <w:rsid w:val="00B733E6"/>
    <w:rsid w:val="00BA1F3C"/>
    <w:rsid w:val="00BD1B38"/>
    <w:rsid w:val="00C12EA8"/>
    <w:rsid w:val="00C26376"/>
    <w:rsid w:val="00E059D6"/>
    <w:rsid w:val="00E21A5B"/>
    <w:rsid w:val="00E70C20"/>
    <w:rsid w:val="00F12585"/>
    <w:rsid w:val="00F9509E"/>
    <w:rsid w:val="00F96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4D2B8"/>
  <w15:docId w15:val="{40BB06C3-9CCA-DF45-9ECF-956894FB4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5AA3"/>
  </w:style>
  <w:style w:type="paragraph" w:styleId="Heading2">
    <w:name w:val="heading 2"/>
    <w:basedOn w:val="Normal"/>
    <w:link w:val="Heading2Char"/>
    <w:uiPriority w:val="9"/>
    <w:qFormat/>
    <w:rsid w:val="0095424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54243"/>
    <w:rPr>
      <w:rFonts w:ascii="Times New Roman" w:eastAsia="Times New Roman" w:hAnsi="Times New Roman" w:cs="Times New Roman"/>
      <w:b/>
      <w:bCs/>
      <w:sz w:val="36"/>
      <w:szCs w:val="36"/>
    </w:rPr>
  </w:style>
  <w:style w:type="character" w:styleId="Strong">
    <w:name w:val="Strong"/>
    <w:basedOn w:val="DefaultParagraphFont"/>
    <w:uiPriority w:val="22"/>
    <w:qFormat/>
    <w:rsid w:val="00954243"/>
    <w:rPr>
      <w:b/>
      <w:bCs/>
    </w:rPr>
  </w:style>
  <w:style w:type="paragraph" w:styleId="NormalWeb">
    <w:name w:val="Normal (Web)"/>
    <w:basedOn w:val="Normal"/>
    <w:uiPriority w:val="99"/>
    <w:unhideWhenUsed/>
    <w:rsid w:val="009542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dent">
    <w:name w:val="indent"/>
    <w:basedOn w:val="Normal"/>
    <w:rsid w:val="00BA1F3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A1F3C"/>
    <w:rPr>
      <w:color w:val="0000FF"/>
      <w:u w:val="single"/>
    </w:rPr>
  </w:style>
  <w:style w:type="character" w:styleId="Emphasis">
    <w:name w:val="Emphasis"/>
    <w:basedOn w:val="DefaultParagraphFont"/>
    <w:uiPriority w:val="20"/>
    <w:qFormat/>
    <w:rsid w:val="00402AD3"/>
    <w:rPr>
      <w:i/>
      <w:iCs/>
    </w:rPr>
  </w:style>
  <w:style w:type="paragraph" w:customStyle="1" w:styleId="noindent">
    <w:name w:val="noindent"/>
    <w:basedOn w:val="Normal"/>
    <w:rsid w:val="0070313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D1B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1B38"/>
  </w:style>
  <w:style w:type="paragraph" w:styleId="Footer">
    <w:name w:val="footer"/>
    <w:basedOn w:val="Normal"/>
    <w:link w:val="FooterChar"/>
    <w:uiPriority w:val="99"/>
    <w:unhideWhenUsed/>
    <w:rsid w:val="00BD1B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1B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811564">
      <w:bodyDiv w:val="1"/>
      <w:marLeft w:val="0"/>
      <w:marRight w:val="0"/>
      <w:marTop w:val="0"/>
      <w:marBottom w:val="0"/>
      <w:divBdr>
        <w:top w:val="none" w:sz="0" w:space="0" w:color="auto"/>
        <w:left w:val="none" w:sz="0" w:space="0" w:color="auto"/>
        <w:bottom w:val="none" w:sz="0" w:space="0" w:color="auto"/>
        <w:right w:val="none" w:sz="0" w:space="0" w:color="auto"/>
      </w:divBdr>
    </w:div>
    <w:div w:id="524101658">
      <w:bodyDiv w:val="1"/>
      <w:marLeft w:val="0"/>
      <w:marRight w:val="0"/>
      <w:marTop w:val="0"/>
      <w:marBottom w:val="0"/>
      <w:divBdr>
        <w:top w:val="none" w:sz="0" w:space="0" w:color="auto"/>
        <w:left w:val="none" w:sz="0" w:space="0" w:color="auto"/>
        <w:bottom w:val="none" w:sz="0" w:space="0" w:color="auto"/>
        <w:right w:val="none" w:sz="0" w:space="0" w:color="auto"/>
      </w:divBdr>
    </w:div>
    <w:div w:id="600531859">
      <w:bodyDiv w:val="1"/>
      <w:marLeft w:val="0"/>
      <w:marRight w:val="0"/>
      <w:marTop w:val="0"/>
      <w:marBottom w:val="0"/>
      <w:divBdr>
        <w:top w:val="none" w:sz="0" w:space="0" w:color="auto"/>
        <w:left w:val="none" w:sz="0" w:space="0" w:color="auto"/>
        <w:bottom w:val="none" w:sz="0" w:space="0" w:color="auto"/>
        <w:right w:val="none" w:sz="0" w:space="0" w:color="auto"/>
      </w:divBdr>
    </w:div>
    <w:div w:id="624581895">
      <w:bodyDiv w:val="1"/>
      <w:marLeft w:val="0"/>
      <w:marRight w:val="0"/>
      <w:marTop w:val="0"/>
      <w:marBottom w:val="0"/>
      <w:divBdr>
        <w:top w:val="none" w:sz="0" w:space="0" w:color="auto"/>
        <w:left w:val="none" w:sz="0" w:space="0" w:color="auto"/>
        <w:bottom w:val="none" w:sz="0" w:space="0" w:color="auto"/>
        <w:right w:val="none" w:sz="0" w:space="0" w:color="auto"/>
      </w:divBdr>
    </w:div>
    <w:div w:id="875968101">
      <w:bodyDiv w:val="1"/>
      <w:marLeft w:val="0"/>
      <w:marRight w:val="0"/>
      <w:marTop w:val="0"/>
      <w:marBottom w:val="0"/>
      <w:divBdr>
        <w:top w:val="none" w:sz="0" w:space="0" w:color="auto"/>
        <w:left w:val="none" w:sz="0" w:space="0" w:color="auto"/>
        <w:bottom w:val="none" w:sz="0" w:space="0" w:color="auto"/>
        <w:right w:val="none" w:sz="0" w:space="0" w:color="auto"/>
      </w:divBdr>
    </w:div>
    <w:div w:id="1283416060">
      <w:bodyDiv w:val="1"/>
      <w:marLeft w:val="0"/>
      <w:marRight w:val="0"/>
      <w:marTop w:val="0"/>
      <w:marBottom w:val="0"/>
      <w:divBdr>
        <w:top w:val="none" w:sz="0" w:space="0" w:color="auto"/>
        <w:left w:val="none" w:sz="0" w:space="0" w:color="auto"/>
        <w:bottom w:val="none" w:sz="0" w:space="0" w:color="auto"/>
        <w:right w:val="none" w:sz="0" w:space="0" w:color="auto"/>
      </w:divBdr>
    </w:div>
    <w:div w:id="1488278878">
      <w:bodyDiv w:val="1"/>
      <w:marLeft w:val="0"/>
      <w:marRight w:val="0"/>
      <w:marTop w:val="0"/>
      <w:marBottom w:val="0"/>
      <w:divBdr>
        <w:top w:val="none" w:sz="0" w:space="0" w:color="auto"/>
        <w:left w:val="none" w:sz="0" w:space="0" w:color="auto"/>
        <w:bottom w:val="none" w:sz="0" w:space="0" w:color="auto"/>
        <w:right w:val="none" w:sz="0" w:space="0" w:color="auto"/>
      </w:divBdr>
    </w:div>
    <w:div w:id="1560553941">
      <w:bodyDiv w:val="1"/>
      <w:marLeft w:val="0"/>
      <w:marRight w:val="0"/>
      <w:marTop w:val="0"/>
      <w:marBottom w:val="0"/>
      <w:divBdr>
        <w:top w:val="none" w:sz="0" w:space="0" w:color="auto"/>
        <w:left w:val="none" w:sz="0" w:space="0" w:color="auto"/>
        <w:bottom w:val="none" w:sz="0" w:space="0" w:color="auto"/>
        <w:right w:val="none" w:sz="0" w:space="0" w:color="auto"/>
      </w:divBdr>
    </w:div>
    <w:div w:id="2130784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1378</Words>
  <Characters>7855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house</dc:creator>
  <cp:lastModifiedBy>Windows User</cp:lastModifiedBy>
  <cp:revision>2</cp:revision>
  <dcterms:created xsi:type="dcterms:W3CDTF">2020-04-24T06:05:00Z</dcterms:created>
  <dcterms:modified xsi:type="dcterms:W3CDTF">2020-04-24T06:05:00Z</dcterms:modified>
</cp:coreProperties>
</file>